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514" w:rsidRPr="00BD64B6" w:rsidRDefault="00BD64B6" w:rsidP="00BD64B6">
      <w:pPr>
        <w:pBdr>
          <w:bottom w:val="single" w:sz="6" w:space="1" w:color="auto"/>
        </w:pBdr>
        <w:rPr>
          <w:rFonts w:ascii="Myriad Pro" w:hAnsi="Myriad Pro"/>
          <w:b/>
          <w:sz w:val="28"/>
        </w:rPr>
      </w:pPr>
      <w:r w:rsidRPr="00BD64B6">
        <w:rPr>
          <w:rFonts w:ascii="Myriad Pro" w:hAnsi="Myriad Pro"/>
          <w:b/>
          <w:sz w:val="28"/>
        </w:rPr>
        <w:t xml:space="preserve">Lit &amp; </w:t>
      </w:r>
      <w:proofErr w:type="spellStart"/>
      <w:r w:rsidRPr="00BD64B6">
        <w:rPr>
          <w:rFonts w:ascii="Myriad Pro" w:hAnsi="Myriad Pro"/>
          <w:b/>
          <w:sz w:val="28"/>
        </w:rPr>
        <w:t>Soc</w:t>
      </w:r>
      <w:proofErr w:type="spellEnd"/>
      <w:r w:rsidR="00461514" w:rsidRPr="00BD64B6">
        <w:rPr>
          <w:rFonts w:ascii="Myriad Pro" w:hAnsi="Myriad Pro"/>
          <w:b/>
          <w:sz w:val="28"/>
        </w:rPr>
        <w:t xml:space="preserve"> – Writer’s Revision Sheet</w:t>
      </w:r>
    </w:p>
    <w:p w:rsidR="00E14C41" w:rsidRDefault="00E14C41">
      <w:pPr>
        <w:rPr>
          <w:rFonts w:ascii="Calibri" w:hAnsi="Calibri"/>
        </w:rPr>
      </w:pPr>
    </w:p>
    <w:tbl>
      <w:tblPr>
        <w:tblW w:w="106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52"/>
        <w:gridCol w:w="3618"/>
        <w:gridCol w:w="4050"/>
      </w:tblGrid>
      <w:tr w:rsidR="00E14C41" w:rsidRPr="00BD64B6" w:rsidTr="00BD64B6">
        <w:tc>
          <w:tcPr>
            <w:tcW w:w="2952" w:type="dxa"/>
          </w:tcPr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 xml:space="preserve">Original </w:t>
            </w:r>
          </w:p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>(what you wrote)</w:t>
            </w:r>
          </w:p>
        </w:tc>
        <w:tc>
          <w:tcPr>
            <w:tcW w:w="3618" w:type="dxa"/>
          </w:tcPr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>Revision</w:t>
            </w:r>
          </w:p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>(how it changed after feedback)</w:t>
            </w:r>
          </w:p>
        </w:tc>
        <w:tc>
          <w:tcPr>
            <w:tcW w:w="4050" w:type="dxa"/>
          </w:tcPr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>Explanation/Rule</w:t>
            </w:r>
          </w:p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>(catchy way to remember next time)</w:t>
            </w:r>
          </w:p>
        </w:tc>
      </w:tr>
      <w:tr w:rsidR="00E14C41" w:rsidRPr="00BD64B6" w:rsidTr="00BD64B6">
        <w:tc>
          <w:tcPr>
            <w:tcW w:w="2952" w:type="dxa"/>
          </w:tcPr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>Genre 1 – “student’s are happy”</w:t>
            </w:r>
          </w:p>
        </w:tc>
        <w:tc>
          <w:tcPr>
            <w:tcW w:w="3618" w:type="dxa"/>
          </w:tcPr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>“students are happy”</w:t>
            </w:r>
          </w:p>
        </w:tc>
        <w:tc>
          <w:tcPr>
            <w:tcW w:w="4050" w:type="dxa"/>
          </w:tcPr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  <w:b/>
              </w:rPr>
              <w:t>p</w:t>
            </w:r>
            <w:r w:rsidRPr="00BD64B6">
              <w:rPr>
                <w:rFonts w:ascii="Georgia" w:hAnsi="Georgia"/>
              </w:rPr>
              <w:t xml:space="preserve">ossession, not </w:t>
            </w:r>
            <w:r w:rsidRPr="00BD64B6">
              <w:rPr>
                <w:rFonts w:ascii="Georgia" w:hAnsi="Georgia"/>
                <w:b/>
              </w:rPr>
              <w:t>p</w:t>
            </w:r>
            <w:r w:rsidRPr="00BD64B6">
              <w:rPr>
                <w:rFonts w:ascii="Georgia" w:hAnsi="Georgia"/>
              </w:rPr>
              <w:t>lural</w:t>
            </w:r>
          </w:p>
        </w:tc>
      </w:tr>
      <w:tr w:rsidR="00E14C41" w:rsidRPr="00BD64B6" w:rsidTr="00BD64B6">
        <w:tc>
          <w:tcPr>
            <w:tcW w:w="2952" w:type="dxa"/>
          </w:tcPr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 xml:space="preserve">Genre 2 – red and green border </w:t>
            </w:r>
          </w:p>
        </w:tc>
        <w:tc>
          <w:tcPr>
            <w:tcW w:w="3618" w:type="dxa"/>
          </w:tcPr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 xml:space="preserve">Red and black border </w:t>
            </w:r>
          </w:p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>(less Christmas-y)</w:t>
            </w:r>
          </w:p>
        </w:tc>
        <w:tc>
          <w:tcPr>
            <w:tcW w:w="4050" w:type="dxa"/>
          </w:tcPr>
          <w:p w:rsidR="00E14C41" w:rsidRPr="00BD64B6" w:rsidRDefault="00E14C41" w:rsidP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>colors have cultural associations</w:t>
            </w:r>
          </w:p>
        </w:tc>
      </w:tr>
      <w:tr w:rsidR="00E14C41" w:rsidRPr="00BD64B6" w:rsidTr="00BD64B6">
        <w:tc>
          <w:tcPr>
            <w:tcW w:w="2952" w:type="dxa"/>
          </w:tcPr>
          <w:p w:rsidR="00E14C41" w:rsidRPr="00BD64B6" w:rsidRDefault="00BA4B5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Genre1- “if one label teenagers as…”</w:t>
            </w:r>
          </w:p>
        </w:tc>
        <w:tc>
          <w:tcPr>
            <w:tcW w:w="3618" w:type="dxa"/>
          </w:tcPr>
          <w:p w:rsidR="00E14C41" w:rsidRPr="00BD64B6" w:rsidRDefault="00BA4B5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“</w:t>
            </w:r>
            <w:proofErr w:type="gramStart"/>
            <w:r w:rsidR="00C406F1">
              <w:rPr>
                <w:rFonts w:ascii="Georgia" w:hAnsi="Georgia"/>
              </w:rPr>
              <w:t>if</w:t>
            </w:r>
            <w:proofErr w:type="gramEnd"/>
            <w:r w:rsidR="00C406F1">
              <w:rPr>
                <w:rFonts w:ascii="Georgia" w:hAnsi="Georgia"/>
              </w:rPr>
              <w:t xml:space="preserve"> you label teenagers as…</w:t>
            </w:r>
            <w:r>
              <w:rPr>
                <w:rFonts w:ascii="Georgia" w:hAnsi="Georgia"/>
              </w:rPr>
              <w:t>”</w:t>
            </w:r>
          </w:p>
        </w:tc>
        <w:tc>
          <w:tcPr>
            <w:tcW w:w="4050" w:type="dxa"/>
          </w:tcPr>
          <w:p w:rsidR="00E14C41" w:rsidRPr="00BD64B6" w:rsidRDefault="00761C6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Fix </w:t>
            </w:r>
            <w:r w:rsidR="002A0CA2">
              <w:rPr>
                <w:rFonts w:ascii="Georgia" w:hAnsi="Georgia"/>
              </w:rPr>
              <w:t>WHOLE sentence, not just specific</w:t>
            </w:r>
            <w:bookmarkStart w:id="0" w:name="_GoBack"/>
            <w:bookmarkEnd w:id="0"/>
            <w:r>
              <w:rPr>
                <w:rFonts w:ascii="Georgia" w:hAnsi="Georgia"/>
              </w:rPr>
              <w:t xml:space="preserve"> word</w:t>
            </w:r>
          </w:p>
        </w:tc>
      </w:tr>
      <w:tr w:rsidR="00E14C41" w:rsidRPr="00BD64B6" w:rsidTr="00BD64B6">
        <w:tc>
          <w:tcPr>
            <w:tcW w:w="2952" w:type="dxa"/>
          </w:tcPr>
          <w:p w:rsidR="00E14C41" w:rsidRPr="00BD64B6" w:rsidRDefault="00E14C41">
            <w:pPr>
              <w:rPr>
                <w:rFonts w:ascii="Georgia" w:hAnsi="Georgia"/>
              </w:rPr>
            </w:pPr>
          </w:p>
        </w:tc>
        <w:tc>
          <w:tcPr>
            <w:tcW w:w="3618" w:type="dxa"/>
          </w:tcPr>
          <w:p w:rsidR="00E14C41" w:rsidRPr="00BD64B6" w:rsidRDefault="00E14C41">
            <w:pPr>
              <w:rPr>
                <w:rFonts w:ascii="Georgia" w:hAnsi="Georgia"/>
              </w:rPr>
            </w:pPr>
          </w:p>
        </w:tc>
        <w:tc>
          <w:tcPr>
            <w:tcW w:w="4050" w:type="dxa"/>
          </w:tcPr>
          <w:p w:rsidR="00E14C41" w:rsidRPr="00BD64B6" w:rsidRDefault="00E14C41">
            <w:pPr>
              <w:rPr>
                <w:rFonts w:ascii="Georgia" w:hAnsi="Georgia"/>
              </w:rPr>
            </w:pPr>
          </w:p>
        </w:tc>
      </w:tr>
      <w:tr w:rsidR="00E14C41" w:rsidRPr="00BD64B6" w:rsidTr="00BD64B6">
        <w:tc>
          <w:tcPr>
            <w:tcW w:w="2952" w:type="dxa"/>
          </w:tcPr>
          <w:p w:rsidR="00E14C41" w:rsidRPr="00BD64B6" w:rsidRDefault="00E14C41">
            <w:pPr>
              <w:rPr>
                <w:rFonts w:ascii="Georgia" w:hAnsi="Georgia"/>
              </w:rPr>
            </w:pPr>
          </w:p>
        </w:tc>
        <w:tc>
          <w:tcPr>
            <w:tcW w:w="3618" w:type="dxa"/>
          </w:tcPr>
          <w:p w:rsidR="00E14C41" w:rsidRPr="00BD64B6" w:rsidRDefault="00E14C41">
            <w:pPr>
              <w:rPr>
                <w:rFonts w:ascii="Georgia" w:hAnsi="Georgia"/>
              </w:rPr>
            </w:pPr>
          </w:p>
        </w:tc>
        <w:tc>
          <w:tcPr>
            <w:tcW w:w="4050" w:type="dxa"/>
          </w:tcPr>
          <w:p w:rsidR="00E14C41" w:rsidRPr="00BD64B6" w:rsidRDefault="00E14C41">
            <w:pPr>
              <w:rPr>
                <w:rFonts w:ascii="Georgia" w:hAnsi="Georgia"/>
              </w:rPr>
            </w:pPr>
          </w:p>
        </w:tc>
      </w:tr>
      <w:tr w:rsidR="00E14C41" w:rsidRPr="00BD64B6" w:rsidTr="00BD64B6">
        <w:tc>
          <w:tcPr>
            <w:tcW w:w="2952" w:type="dxa"/>
          </w:tcPr>
          <w:p w:rsidR="00E14C41" w:rsidRPr="00BD64B6" w:rsidRDefault="00E14C41">
            <w:pPr>
              <w:rPr>
                <w:rFonts w:ascii="Georgia" w:hAnsi="Georgia"/>
              </w:rPr>
            </w:pPr>
          </w:p>
        </w:tc>
        <w:tc>
          <w:tcPr>
            <w:tcW w:w="3618" w:type="dxa"/>
          </w:tcPr>
          <w:p w:rsidR="00E14C41" w:rsidRPr="00BD64B6" w:rsidRDefault="00E14C41">
            <w:pPr>
              <w:rPr>
                <w:rFonts w:ascii="Georgia" w:hAnsi="Georgia"/>
              </w:rPr>
            </w:pPr>
          </w:p>
        </w:tc>
        <w:tc>
          <w:tcPr>
            <w:tcW w:w="4050" w:type="dxa"/>
          </w:tcPr>
          <w:p w:rsidR="00E14C41" w:rsidRPr="00BD64B6" w:rsidRDefault="00E14C41">
            <w:pPr>
              <w:rPr>
                <w:rFonts w:ascii="Georgia" w:hAnsi="Georgia"/>
              </w:rPr>
            </w:pPr>
          </w:p>
        </w:tc>
      </w:tr>
    </w:tbl>
    <w:p w:rsidR="00E14C41" w:rsidRPr="001B522F" w:rsidRDefault="00E14C41">
      <w:pPr>
        <w:rPr>
          <w:rFonts w:ascii="Calibri" w:hAnsi="Calibri"/>
        </w:rPr>
      </w:pPr>
    </w:p>
    <w:sectPr w:rsidR="00E14C41" w:rsidRPr="001B522F" w:rsidSect="00BD64B6">
      <w:headerReference w:type="default" r:id="rId7"/>
      <w:pgSz w:w="12240" w:h="15840"/>
      <w:pgMar w:top="1440" w:right="810" w:bottom="1440" w:left="81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2D1" w:rsidRDefault="009212D1">
      <w:r>
        <w:separator/>
      </w:r>
    </w:p>
  </w:endnote>
  <w:endnote w:type="continuationSeparator" w:id="0">
    <w:p w:rsidR="009212D1" w:rsidRDefault="00921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2D1" w:rsidRDefault="009212D1">
      <w:r>
        <w:separator/>
      </w:r>
    </w:p>
  </w:footnote>
  <w:footnote w:type="continuationSeparator" w:id="0">
    <w:p w:rsidR="009212D1" w:rsidRDefault="009212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C41" w:rsidRDefault="00E14C41" w:rsidP="00E14C41">
    <w:pPr>
      <w:pStyle w:val="Header"/>
      <w:jc w:val="right"/>
    </w:pPr>
    <w:r>
      <w:t>Sherry.</w:t>
    </w:r>
    <w:r w:rsidR="00F40D83">
      <w:t>Lit&amp;Soc.F</w:t>
    </w:r>
    <w:r w:rsidR="00BD64B6">
      <w:t>S’11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22F"/>
    <w:rsid w:val="000A46D0"/>
    <w:rsid w:val="001B522F"/>
    <w:rsid w:val="00267677"/>
    <w:rsid w:val="002A0CA2"/>
    <w:rsid w:val="00461514"/>
    <w:rsid w:val="0053210A"/>
    <w:rsid w:val="005722EE"/>
    <w:rsid w:val="00761C61"/>
    <w:rsid w:val="0080482F"/>
    <w:rsid w:val="009212D1"/>
    <w:rsid w:val="00BA4B59"/>
    <w:rsid w:val="00BD64B6"/>
    <w:rsid w:val="00C406F1"/>
    <w:rsid w:val="00E14C41"/>
    <w:rsid w:val="00F40D8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A55A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2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522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522F"/>
  </w:style>
  <w:style w:type="paragraph" w:styleId="Footer">
    <w:name w:val="footer"/>
    <w:basedOn w:val="Normal"/>
    <w:link w:val="FooterChar"/>
    <w:uiPriority w:val="99"/>
    <w:unhideWhenUsed/>
    <w:rsid w:val="001B522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52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A55A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2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522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522F"/>
  </w:style>
  <w:style w:type="paragraph" w:styleId="Footer">
    <w:name w:val="footer"/>
    <w:basedOn w:val="Normal"/>
    <w:link w:val="FooterChar"/>
    <w:uiPriority w:val="99"/>
    <w:unhideWhenUsed/>
    <w:rsid w:val="001B522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5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B. Sherry</dc:creator>
  <cp:lastModifiedBy>Dill</cp:lastModifiedBy>
  <cp:revision>3</cp:revision>
  <dcterms:created xsi:type="dcterms:W3CDTF">2013-03-21T01:04:00Z</dcterms:created>
  <dcterms:modified xsi:type="dcterms:W3CDTF">2013-03-21T01:05:00Z</dcterms:modified>
</cp:coreProperties>
</file>